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0A9F" w14:textId="36B21488" w:rsidR="002D5EC7" w:rsidRPr="00224EA4" w:rsidRDefault="002D5EC7" w:rsidP="002D5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4EA4">
        <w:rPr>
          <w:rFonts w:asciiTheme="minorHAnsi" w:hAnsiTheme="minorHAnsi" w:cstheme="minorHAnsi"/>
          <w:b/>
          <w:sz w:val="28"/>
          <w:szCs w:val="28"/>
        </w:rPr>
        <w:t>SOUTHBOROUGH TOWN COUNCIL</w:t>
      </w:r>
    </w:p>
    <w:p w14:paraId="0BA537ED" w14:textId="4617A191" w:rsidR="002D5EC7" w:rsidRPr="00224EA4" w:rsidRDefault="002D5EC7" w:rsidP="002D5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4EA4">
        <w:rPr>
          <w:rFonts w:asciiTheme="minorHAnsi" w:hAnsiTheme="minorHAnsi" w:cstheme="minorHAnsi"/>
          <w:b/>
          <w:sz w:val="28"/>
          <w:szCs w:val="28"/>
        </w:rPr>
        <w:t>DEPUTY TOWN CLERK</w:t>
      </w:r>
    </w:p>
    <w:p w14:paraId="4D600956" w14:textId="139E1BC8" w:rsidR="002D5EC7" w:rsidRPr="00224EA4" w:rsidRDefault="002D5EC7" w:rsidP="002D5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4EA4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73CBFC7C" w14:textId="77777777" w:rsidR="001B4FD6" w:rsidRPr="00224EA4" w:rsidRDefault="001B4FD6" w:rsidP="002D5EC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43F5A0" w14:textId="4C2E4077" w:rsidR="001B4FD6" w:rsidRPr="00224EA4" w:rsidRDefault="001B4FD6" w:rsidP="002D5E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24EA4">
        <w:rPr>
          <w:rFonts w:asciiTheme="minorHAnsi" w:hAnsiTheme="minorHAnsi" w:cstheme="minorHAnsi"/>
          <w:b/>
          <w:bCs/>
          <w:sz w:val="24"/>
          <w:szCs w:val="24"/>
        </w:rPr>
        <w:t>(Salary £</w:t>
      </w:r>
      <w:r w:rsidR="007E240C" w:rsidRPr="00224EA4">
        <w:rPr>
          <w:rFonts w:asciiTheme="minorHAnsi" w:hAnsiTheme="minorHAnsi" w:cstheme="minorHAnsi"/>
          <w:b/>
          <w:bCs/>
          <w:sz w:val="24"/>
          <w:szCs w:val="24"/>
        </w:rPr>
        <w:t>29,269</w:t>
      </w:r>
      <w:r w:rsidR="00D14C5C" w:rsidRPr="00224EA4">
        <w:rPr>
          <w:rFonts w:asciiTheme="minorHAnsi" w:hAnsiTheme="minorHAnsi" w:cstheme="minorHAnsi"/>
          <w:b/>
          <w:bCs/>
          <w:sz w:val="24"/>
          <w:szCs w:val="24"/>
        </w:rPr>
        <w:t xml:space="preserve"> per annum</w:t>
      </w:r>
      <w:r w:rsidRPr="00224EA4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2A09D65" w14:textId="77777777" w:rsidR="00B32379" w:rsidRPr="00224EA4" w:rsidRDefault="00B32379" w:rsidP="002D5EC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79CB2A" w14:textId="73382BF8" w:rsidR="00B32379" w:rsidRPr="00224EA4" w:rsidRDefault="00B32379" w:rsidP="002D5EC7">
      <w:pPr>
        <w:jc w:val="center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b/>
          <w:bCs/>
          <w:sz w:val="24"/>
          <w:szCs w:val="24"/>
        </w:rPr>
        <w:t>Hours:</w:t>
      </w:r>
      <w:r w:rsidRPr="00224EA4">
        <w:rPr>
          <w:rFonts w:asciiTheme="minorHAnsi" w:hAnsiTheme="minorHAnsi" w:cstheme="minorHAnsi"/>
          <w:sz w:val="24"/>
          <w:szCs w:val="24"/>
        </w:rPr>
        <w:t xml:space="preserve"> 37 hours per week (evening meeting attendance will be required for which time in lieu is allowed)</w:t>
      </w:r>
    </w:p>
    <w:p w14:paraId="4CFBC181" w14:textId="77777777" w:rsidR="00624A32" w:rsidRPr="00224EA4" w:rsidRDefault="00624A32" w:rsidP="002D5EC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8531988" w14:textId="5B849384" w:rsidR="002D5EC7" w:rsidRPr="00224EA4" w:rsidRDefault="00B32379" w:rsidP="00624A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EA4">
        <w:rPr>
          <w:rFonts w:asciiTheme="minorHAnsi" w:hAnsiTheme="minorHAnsi" w:cstheme="minorHAnsi"/>
          <w:b/>
          <w:bCs/>
          <w:sz w:val="24"/>
          <w:szCs w:val="24"/>
        </w:rPr>
        <w:t>Annual leave</w:t>
      </w:r>
      <w:r w:rsidRPr="00224EA4">
        <w:rPr>
          <w:rFonts w:asciiTheme="minorHAnsi" w:hAnsiTheme="minorHAnsi" w:cstheme="minorHAnsi"/>
          <w:sz w:val="24"/>
          <w:szCs w:val="24"/>
        </w:rPr>
        <w:t>: 2</w:t>
      </w:r>
      <w:r w:rsidR="008A6E6F" w:rsidRPr="00224EA4">
        <w:rPr>
          <w:rFonts w:asciiTheme="minorHAnsi" w:hAnsiTheme="minorHAnsi" w:cstheme="minorHAnsi"/>
          <w:sz w:val="24"/>
          <w:szCs w:val="24"/>
        </w:rPr>
        <w:t>3</w:t>
      </w:r>
      <w:r w:rsidRPr="00224EA4">
        <w:rPr>
          <w:rFonts w:asciiTheme="minorHAnsi" w:hAnsiTheme="minorHAnsi" w:cstheme="minorHAnsi"/>
          <w:sz w:val="24"/>
          <w:szCs w:val="24"/>
        </w:rPr>
        <w:t xml:space="preserve"> days</w:t>
      </w:r>
      <w:r w:rsidR="002D5EC7" w:rsidRPr="00224E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6E6F" w:rsidRPr="00224EA4">
        <w:rPr>
          <w:rFonts w:asciiTheme="minorHAnsi" w:hAnsiTheme="minorHAnsi" w:cstheme="minorHAnsi"/>
          <w:b/>
          <w:sz w:val="24"/>
          <w:szCs w:val="24"/>
        </w:rPr>
        <w:t>+ 2 to be taken at Christmas.</w:t>
      </w:r>
    </w:p>
    <w:p w14:paraId="2B8318E0" w14:textId="77777777" w:rsidR="0022390F" w:rsidRPr="00224EA4" w:rsidRDefault="0022390F" w:rsidP="00624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4D2836" w14:textId="2C2F6B91" w:rsidR="002D5EC7" w:rsidRPr="00224EA4" w:rsidRDefault="002D5EC7" w:rsidP="002D5E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OVERALL RESPONSIBILITIES.</w:t>
      </w:r>
    </w:p>
    <w:p w14:paraId="323E6488" w14:textId="77777777" w:rsidR="004457B1" w:rsidRPr="00224EA4" w:rsidRDefault="004457B1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0C9D59" w14:textId="13CFD0FD" w:rsidR="002D5EC7" w:rsidRPr="00224EA4" w:rsidRDefault="002D5EC7" w:rsidP="002D5E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The Deputy Clerk is expected to advise the Town Clerk on, and assist in the formation of, overall policies to be followed in respect of the </w:t>
      </w:r>
      <w:r w:rsidR="00B32379" w:rsidRPr="00224EA4">
        <w:rPr>
          <w:rFonts w:asciiTheme="minorHAnsi" w:hAnsiTheme="minorHAnsi" w:cstheme="minorHAnsi"/>
          <w:sz w:val="24"/>
          <w:szCs w:val="24"/>
        </w:rPr>
        <w:t>Council’s</w:t>
      </w:r>
      <w:r w:rsidRPr="00224EA4">
        <w:rPr>
          <w:rFonts w:asciiTheme="minorHAnsi" w:hAnsiTheme="minorHAnsi" w:cstheme="minorHAnsi"/>
          <w:sz w:val="24"/>
          <w:szCs w:val="24"/>
        </w:rPr>
        <w:t xml:space="preserve"> activities</w:t>
      </w:r>
      <w:r w:rsidR="00326370" w:rsidRPr="00224EA4">
        <w:rPr>
          <w:rFonts w:asciiTheme="minorHAnsi" w:hAnsiTheme="minorHAnsi" w:cstheme="minorHAnsi"/>
          <w:sz w:val="24"/>
          <w:szCs w:val="24"/>
        </w:rPr>
        <w:t>,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and to produce all the information required for making effective decisions</w:t>
      </w:r>
      <w:r w:rsidR="00326370" w:rsidRPr="00224EA4">
        <w:rPr>
          <w:rFonts w:asciiTheme="minorHAnsi" w:hAnsiTheme="minorHAnsi" w:cstheme="minorHAnsi"/>
          <w:sz w:val="24"/>
          <w:szCs w:val="24"/>
        </w:rPr>
        <w:t xml:space="preserve">, and to </w:t>
      </w:r>
      <w:r w:rsidRPr="00224EA4">
        <w:rPr>
          <w:rFonts w:asciiTheme="minorHAnsi" w:hAnsiTheme="minorHAnsi" w:cstheme="minorHAnsi"/>
          <w:sz w:val="24"/>
          <w:szCs w:val="24"/>
        </w:rPr>
        <w:t xml:space="preserve">implement </w:t>
      </w:r>
      <w:r w:rsidR="00326370" w:rsidRPr="00224EA4">
        <w:rPr>
          <w:rFonts w:asciiTheme="minorHAnsi" w:hAnsiTheme="minorHAnsi" w:cstheme="minorHAnsi"/>
          <w:sz w:val="24"/>
          <w:szCs w:val="24"/>
        </w:rPr>
        <w:t>these decisions c</w:t>
      </w:r>
      <w:r w:rsidRPr="00224EA4">
        <w:rPr>
          <w:rFonts w:asciiTheme="minorHAnsi" w:hAnsiTheme="minorHAnsi" w:cstheme="minorHAnsi"/>
          <w:sz w:val="24"/>
          <w:szCs w:val="24"/>
        </w:rPr>
        <w:t>onstructively. The post holder will be accountable to the Town Clerk for the effective management of resources.</w:t>
      </w:r>
    </w:p>
    <w:p w14:paraId="0FFD313B" w14:textId="77777777" w:rsidR="002D5EC7" w:rsidRPr="00224EA4" w:rsidRDefault="002D5EC7" w:rsidP="002D5EC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F566C5C" w14:textId="269135C8" w:rsidR="002D5EC7" w:rsidRPr="00224EA4" w:rsidRDefault="002D5EC7" w:rsidP="002D5E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The Deputy Clerk will be expected to take a proactive role in devising and implementing community developments and service initiatives</w:t>
      </w:r>
      <w:r w:rsidR="00B32379" w:rsidRPr="00224EA4">
        <w:rPr>
          <w:rFonts w:asciiTheme="minorHAnsi" w:hAnsiTheme="minorHAnsi" w:cstheme="minorHAnsi"/>
          <w:sz w:val="24"/>
          <w:szCs w:val="24"/>
        </w:rPr>
        <w:t>.</w:t>
      </w:r>
    </w:p>
    <w:p w14:paraId="31881403" w14:textId="77777777" w:rsidR="002D5EC7" w:rsidRPr="00224EA4" w:rsidRDefault="002D5EC7" w:rsidP="002D5EC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C74840A" w14:textId="2BC8F227" w:rsidR="002D5EC7" w:rsidRPr="00224EA4" w:rsidRDefault="002D5EC7" w:rsidP="002D5E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The Deputy Clerk </w:t>
      </w:r>
      <w:r w:rsidR="00647978" w:rsidRPr="00224EA4">
        <w:rPr>
          <w:rFonts w:asciiTheme="minorHAnsi" w:hAnsiTheme="minorHAnsi" w:cstheme="minorHAnsi"/>
          <w:sz w:val="24"/>
          <w:szCs w:val="24"/>
        </w:rPr>
        <w:t>is</w:t>
      </w:r>
      <w:r w:rsidR="00560BD3" w:rsidRPr="00224EA4">
        <w:rPr>
          <w:rFonts w:asciiTheme="minorHAnsi" w:hAnsiTheme="minorHAnsi" w:cstheme="minorHAnsi"/>
          <w:sz w:val="24"/>
          <w:szCs w:val="24"/>
        </w:rPr>
        <w:t xml:space="preserve"> expected to deputi</w:t>
      </w:r>
      <w:r w:rsidR="004E4026" w:rsidRPr="00224EA4">
        <w:rPr>
          <w:rFonts w:asciiTheme="minorHAnsi" w:hAnsiTheme="minorHAnsi" w:cstheme="minorHAnsi"/>
          <w:sz w:val="24"/>
          <w:szCs w:val="24"/>
        </w:rPr>
        <w:t>s</w:t>
      </w:r>
      <w:r w:rsidR="00560BD3" w:rsidRPr="00224EA4">
        <w:rPr>
          <w:rFonts w:asciiTheme="minorHAnsi" w:hAnsiTheme="minorHAnsi" w:cstheme="minorHAnsi"/>
          <w:sz w:val="24"/>
          <w:szCs w:val="24"/>
        </w:rPr>
        <w:t>e for the Town Clerk during the</w:t>
      </w:r>
      <w:r w:rsidR="00B32379" w:rsidRPr="00224EA4">
        <w:rPr>
          <w:rFonts w:asciiTheme="minorHAnsi" w:hAnsiTheme="minorHAnsi" w:cstheme="minorHAnsi"/>
          <w:sz w:val="24"/>
          <w:szCs w:val="24"/>
        </w:rPr>
        <w:t xml:space="preserve"> Town Clerk</w:t>
      </w:r>
      <w:r w:rsidR="0012158A" w:rsidRPr="00224EA4">
        <w:rPr>
          <w:rFonts w:asciiTheme="minorHAnsi" w:hAnsiTheme="minorHAnsi" w:cstheme="minorHAnsi"/>
          <w:sz w:val="24"/>
          <w:szCs w:val="24"/>
        </w:rPr>
        <w:t>’</w:t>
      </w:r>
      <w:r w:rsidR="00B32379" w:rsidRPr="00224EA4">
        <w:rPr>
          <w:rFonts w:asciiTheme="minorHAnsi" w:hAnsiTheme="minorHAnsi" w:cstheme="minorHAnsi"/>
          <w:sz w:val="24"/>
          <w:szCs w:val="24"/>
        </w:rPr>
        <w:t>s</w:t>
      </w:r>
      <w:r w:rsidR="00560BD3" w:rsidRPr="00224EA4">
        <w:rPr>
          <w:rFonts w:asciiTheme="minorHAnsi" w:hAnsiTheme="minorHAnsi" w:cstheme="minorHAnsi"/>
          <w:sz w:val="24"/>
          <w:szCs w:val="24"/>
        </w:rPr>
        <w:t xml:space="preserve"> absence </w:t>
      </w:r>
      <w:r w:rsidR="00647978" w:rsidRPr="00224EA4">
        <w:rPr>
          <w:rFonts w:asciiTheme="minorHAnsi" w:hAnsiTheme="minorHAnsi" w:cstheme="minorHAnsi"/>
          <w:sz w:val="24"/>
          <w:szCs w:val="24"/>
        </w:rPr>
        <w:t>(</w:t>
      </w:r>
      <w:r w:rsidR="00136859" w:rsidRPr="00224EA4">
        <w:rPr>
          <w:rFonts w:asciiTheme="minorHAnsi" w:hAnsiTheme="minorHAnsi" w:cstheme="minorHAnsi"/>
          <w:sz w:val="24"/>
          <w:szCs w:val="24"/>
        </w:rPr>
        <w:t>e.g.,</w:t>
      </w:r>
      <w:r w:rsidR="00560BD3" w:rsidRPr="00224EA4">
        <w:rPr>
          <w:rFonts w:asciiTheme="minorHAnsi" w:hAnsiTheme="minorHAnsi" w:cstheme="minorHAnsi"/>
          <w:sz w:val="24"/>
          <w:szCs w:val="24"/>
        </w:rPr>
        <w:t xml:space="preserve"> during annual leave periods</w:t>
      </w:r>
      <w:r w:rsidR="00647978" w:rsidRPr="00224EA4">
        <w:rPr>
          <w:rFonts w:asciiTheme="minorHAnsi" w:hAnsiTheme="minorHAnsi" w:cstheme="minorHAnsi"/>
          <w:sz w:val="24"/>
          <w:szCs w:val="24"/>
        </w:rPr>
        <w:t>)</w:t>
      </w:r>
      <w:r w:rsidRPr="00224EA4">
        <w:rPr>
          <w:rFonts w:asciiTheme="minorHAnsi" w:hAnsiTheme="minorHAnsi" w:cstheme="minorHAnsi"/>
          <w:sz w:val="24"/>
          <w:szCs w:val="24"/>
        </w:rPr>
        <w:t>.</w:t>
      </w:r>
    </w:p>
    <w:p w14:paraId="2CFA6261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9CE88D" w14:textId="5BDEF40C" w:rsidR="002D5EC7" w:rsidRPr="00224EA4" w:rsidRDefault="002D5EC7" w:rsidP="002D5EC7">
      <w:pPr>
        <w:pStyle w:val="Heading1"/>
        <w:rPr>
          <w:rFonts w:asciiTheme="minorHAnsi" w:hAnsiTheme="minorHAnsi" w:cstheme="minorHAnsi"/>
          <w:szCs w:val="24"/>
        </w:rPr>
      </w:pPr>
      <w:r w:rsidRPr="00224EA4">
        <w:rPr>
          <w:rFonts w:asciiTheme="minorHAnsi" w:hAnsiTheme="minorHAnsi" w:cstheme="minorHAnsi"/>
          <w:szCs w:val="24"/>
        </w:rPr>
        <w:t>RESPONSIBILITES.</w:t>
      </w:r>
    </w:p>
    <w:p w14:paraId="4A921D5F" w14:textId="77777777" w:rsidR="002D5EC7" w:rsidRPr="00224EA4" w:rsidRDefault="002D5EC7" w:rsidP="002D5EC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7DAF89" w14:textId="77777777" w:rsidR="002D5EC7" w:rsidRPr="00224EA4" w:rsidRDefault="002D5EC7" w:rsidP="002D5E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Legal.</w:t>
      </w:r>
    </w:p>
    <w:p w14:paraId="0AC3F570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B74EC" w14:textId="0FFDF374" w:rsidR="002D5EC7" w:rsidRPr="00224EA4" w:rsidRDefault="002D5EC7" w:rsidP="002D5EC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ensure that legal, statutory, and other provisions governing or affecting the running of the Town Council are observed.</w:t>
      </w:r>
    </w:p>
    <w:p w14:paraId="3EB15428" w14:textId="324E985E" w:rsidR="002D5EC7" w:rsidRPr="00224EA4" w:rsidRDefault="002D5EC7" w:rsidP="002D5EC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assist the Town Clerk in the issue of notices, </w:t>
      </w:r>
      <w:r w:rsidR="00B96567" w:rsidRPr="00224EA4">
        <w:rPr>
          <w:rFonts w:asciiTheme="minorHAnsi" w:hAnsiTheme="minorHAnsi" w:cstheme="minorHAnsi"/>
          <w:sz w:val="24"/>
          <w:szCs w:val="24"/>
        </w:rPr>
        <w:t>agendas,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and report</w:t>
      </w:r>
      <w:r w:rsidR="0012158A" w:rsidRPr="00224EA4">
        <w:rPr>
          <w:rFonts w:asciiTheme="minorHAnsi" w:hAnsiTheme="minorHAnsi" w:cstheme="minorHAnsi"/>
          <w:sz w:val="24"/>
          <w:szCs w:val="24"/>
        </w:rPr>
        <w:t xml:space="preserve">, </w:t>
      </w:r>
      <w:r w:rsidRPr="00224EA4">
        <w:rPr>
          <w:rFonts w:asciiTheme="minorHAnsi" w:hAnsiTheme="minorHAnsi" w:cstheme="minorHAnsi"/>
          <w:sz w:val="24"/>
          <w:szCs w:val="24"/>
        </w:rPr>
        <w:t>and provide minutes for approval in respect of all meetings of the Town Council, its Committees, Sub-Committees and Working Parties</w:t>
      </w:r>
      <w:r w:rsidR="0012158A" w:rsidRPr="00224EA4">
        <w:rPr>
          <w:rFonts w:asciiTheme="minorHAnsi" w:hAnsiTheme="minorHAnsi" w:cstheme="minorHAnsi"/>
          <w:sz w:val="24"/>
          <w:szCs w:val="24"/>
        </w:rPr>
        <w:t>,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and to attend meetings as required.</w:t>
      </w:r>
    </w:p>
    <w:p w14:paraId="33F654E1" w14:textId="400AC8FD" w:rsidR="002D5EC7" w:rsidRPr="00224EA4" w:rsidRDefault="002D5EC7" w:rsidP="002D5EC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ensure compliance at all meetings of the Town Council, its Committees, Sub-Committees and Working Parties</w:t>
      </w:r>
      <w:r w:rsidR="0012158A" w:rsidRPr="00224EA4">
        <w:rPr>
          <w:rFonts w:asciiTheme="minorHAnsi" w:hAnsiTheme="minorHAnsi" w:cstheme="minorHAnsi"/>
          <w:sz w:val="24"/>
          <w:szCs w:val="24"/>
        </w:rPr>
        <w:t>,</w:t>
      </w:r>
      <w:r w:rsidRPr="00224EA4">
        <w:rPr>
          <w:rFonts w:asciiTheme="minorHAnsi" w:hAnsiTheme="minorHAnsi" w:cstheme="minorHAnsi"/>
          <w:sz w:val="24"/>
          <w:szCs w:val="24"/>
        </w:rPr>
        <w:t xml:space="preserve"> with the Standing Orders of the Town Council.</w:t>
      </w:r>
    </w:p>
    <w:p w14:paraId="36D4D966" w14:textId="3BA8E88B" w:rsidR="002D5EC7" w:rsidRPr="00224EA4" w:rsidRDefault="002D5EC7" w:rsidP="002D5EC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receive correspondence and documents on behalf of the Town Council and to bring items to the attention of the Town Council</w:t>
      </w:r>
      <w:r w:rsidR="00B32379" w:rsidRPr="00224EA4">
        <w:rPr>
          <w:rFonts w:asciiTheme="minorHAnsi" w:hAnsiTheme="minorHAnsi" w:cstheme="minorHAnsi"/>
          <w:sz w:val="24"/>
          <w:szCs w:val="24"/>
        </w:rPr>
        <w:t xml:space="preserve"> as required</w:t>
      </w:r>
      <w:r w:rsidRPr="00224E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B6962F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AC865B" w14:textId="185F9189" w:rsidR="002D5EC7" w:rsidRPr="00224EA4" w:rsidRDefault="002D5EC7" w:rsidP="002D5E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Resources Management.</w:t>
      </w:r>
    </w:p>
    <w:p w14:paraId="1FAB1F83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815BA8" w14:textId="673D8B53" w:rsidR="00341C04" w:rsidRPr="00224EA4" w:rsidRDefault="00341C04" w:rsidP="002D5EC7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oversee the bookings</w:t>
      </w:r>
      <w:r w:rsidR="008A6E6F" w:rsidRPr="00224EA4">
        <w:rPr>
          <w:rFonts w:asciiTheme="minorHAnsi" w:hAnsiTheme="minorHAnsi" w:cstheme="minorHAnsi"/>
          <w:sz w:val="24"/>
          <w:szCs w:val="24"/>
        </w:rPr>
        <w:t xml:space="preserve">/ setting up </w:t>
      </w:r>
      <w:r w:rsidRPr="00224EA4">
        <w:rPr>
          <w:rFonts w:asciiTheme="minorHAnsi" w:hAnsiTheme="minorHAnsi" w:cstheme="minorHAnsi"/>
          <w:sz w:val="24"/>
          <w:szCs w:val="24"/>
        </w:rPr>
        <w:t>for</w:t>
      </w:r>
      <w:r w:rsidR="008A6E6F" w:rsidRPr="00224EA4">
        <w:rPr>
          <w:rFonts w:asciiTheme="minorHAnsi" w:hAnsiTheme="minorHAnsi" w:cstheme="minorHAnsi"/>
          <w:sz w:val="24"/>
          <w:szCs w:val="24"/>
        </w:rPr>
        <w:t xml:space="preserve"> All the Councils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Annual Events </w:t>
      </w:r>
      <w:r w:rsidR="00B32379" w:rsidRPr="00224EA4">
        <w:rPr>
          <w:rFonts w:asciiTheme="minorHAnsi" w:hAnsiTheme="minorHAnsi" w:cstheme="minorHAnsi"/>
          <w:sz w:val="24"/>
          <w:szCs w:val="24"/>
        </w:rPr>
        <w:t>i.e.,</w:t>
      </w:r>
      <w:r w:rsidR="00DD6208" w:rsidRPr="00224EA4">
        <w:rPr>
          <w:rFonts w:asciiTheme="minorHAnsi" w:hAnsiTheme="minorHAnsi" w:cstheme="minorHAnsi"/>
          <w:sz w:val="24"/>
          <w:szCs w:val="24"/>
        </w:rPr>
        <w:t xml:space="preserve"> </w:t>
      </w:r>
      <w:r w:rsidRPr="00224EA4">
        <w:rPr>
          <w:rFonts w:asciiTheme="minorHAnsi" w:hAnsiTheme="minorHAnsi" w:cstheme="minorHAnsi"/>
          <w:sz w:val="24"/>
          <w:szCs w:val="24"/>
        </w:rPr>
        <w:t xml:space="preserve">Christmas lights </w:t>
      </w:r>
      <w:r w:rsidR="00B32379" w:rsidRPr="00224EA4">
        <w:rPr>
          <w:rFonts w:asciiTheme="minorHAnsi" w:hAnsiTheme="minorHAnsi" w:cstheme="minorHAnsi"/>
          <w:sz w:val="24"/>
          <w:szCs w:val="24"/>
        </w:rPr>
        <w:t>or</w:t>
      </w:r>
      <w:r w:rsidRPr="00224EA4">
        <w:rPr>
          <w:rFonts w:asciiTheme="minorHAnsi" w:hAnsiTheme="minorHAnsi" w:cstheme="minorHAnsi"/>
          <w:sz w:val="24"/>
          <w:szCs w:val="24"/>
        </w:rPr>
        <w:t xml:space="preserve"> Remembrance Commemorations.</w:t>
      </w:r>
    </w:p>
    <w:p w14:paraId="372B1E2D" w14:textId="5DAB91D8" w:rsidR="008A6E6F" w:rsidRPr="00224EA4" w:rsidRDefault="008A6E6F" w:rsidP="002D5EC7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act as </w:t>
      </w:r>
      <w:r w:rsidR="0032210E">
        <w:rPr>
          <w:rFonts w:asciiTheme="minorHAnsi" w:hAnsiTheme="minorHAnsi" w:cstheme="minorHAnsi"/>
          <w:sz w:val="24"/>
          <w:szCs w:val="24"/>
        </w:rPr>
        <w:t>L</w:t>
      </w:r>
      <w:r w:rsidRPr="00224EA4">
        <w:rPr>
          <w:rFonts w:asciiTheme="minorHAnsi" w:hAnsiTheme="minorHAnsi" w:cstheme="minorHAnsi"/>
          <w:sz w:val="24"/>
          <w:szCs w:val="24"/>
        </w:rPr>
        <w:t xml:space="preserve">ine Manager for the Councils </w:t>
      </w:r>
      <w:r w:rsidR="0032210E">
        <w:rPr>
          <w:rFonts w:asciiTheme="minorHAnsi" w:hAnsiTheme="minorHAnsi" w:cstheme="minorHAnsi"/>
          <w:sz w:val="24"/>
          <w:szCs w:val="24"/>
        </w:rPr>
        <w:t>A</w:t>
      </w:r>
      <w:r w:rsidRPr="00224EA4">
        <w:rPr>
          <w:rFonts w:asciiTheme="minorHAnsi" w:hAnsiTheme="minorHAnsi" w:cstheme="minorHAnsi"/>
          <w:sz w:val="24"/>
          <w:szCs w:val="24"/>
        </w:rPr>
        <w:t xml:space="preserve">dministration </w:t>
      </w:r>
      <w:r w:rsidR="0032210E">
        <w:rPr>
          <w:rFonts w:asciiTheme="minorHAnsi" w:hAnsiTheme="minorHAnsi" w:cstheme="minorHAnsi"/>
          <w:sz w:val="24"/>
          <w:szCs w:val="24"/>
        </w:rPr>
        <w:t>S</w:t>
      </w:r>
      <w:r w:rsidRPr="00224EA4">
        <w:rPr>
          <w:rFonts w:asciiTheme="minorHAnsi" w:hAnsiTheme="minorHAnsi" w:cstheme="minorHAnsi"/>
          <w:sz w:val="24"/>
          <w:szCs w:val="24"/>
        </w:rPr>
        <w:t>taff on a day-to-day basis. Reporting to the Town Clerk concerning any issues or development</w:t>
      </w:r>
      <w:r w:rsidR="0022390F" w:rsidRPr="00224EA4">
        <w:rPr>
          <w:rFonts w:asciiTheme="minorHAnsi" w:hAnsiTheme="minorHAnsi" w:cstheme="minorHAnsi"/>
          <w:sz w:val="24"/>
          <w:szCs w:val="24"/>
        </w:rPr>
        <w:t xml:space="preserve"> recommendations.</w:t>
      </w:r>
    </w:p>
    <w:p w14:paraId="18B86997" w14:textId="1BD41030" w:rsidR="00341C04" w:rsidRPr="00224EA4" w:rsidRDefault="00341C04" w:rsidP="00341C0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lastRenderedPageBreak/>
        <w:t xml:space="preserve">To assist </w:t>
      </w:r>
      <w:r w:rsidR="00D30BC1" w:rsidRPr="00224EA4">
        <w:rPr>
          <w:rFonts w:asciiTheme="minorHAnsi" w:hAnsiTheme="minorHAnsi" w:cstheme="minorHAnsi"/>
          <w:sz w:val="24"/>
          <w:szCs w:val="24"/>
        </w:rPr>
        <w:t xml:space="preserve">in </w:t>
      </w:r>
      <w:r w:rsidRPr="00224EA4">
        <w:rPr>
          <w:rFonts w:asciiTheme="minorHAnsi" w:hAnsiTheme="minorHAnsi" w:cstheme="minorHAnsi"/>
          <w:sz w:val="24"/>
          <w:szCs w:val="24"/>
        </w:rPr>
        <w:t>the management of</w:t>
      </w:r>
      <w:r w:rsidR="00D30BC1" w:rsidRPr="00224EA4">
        <w:rPr>
          <w:rFonts w:asciiTheme="minorHAnsi" w:hAnsiTheme="minorHAnsi" w:cstheme="minorHAnsi"/>
          <w:sz w:val="24"/>
          <w:szCs w:val="24"/>
        </w:rPr>
        <w:t xml:space="preserve"> other</w:t>
      </w:r>
      <w:r w:rsidRPr="00224EA4">
        <w:rPr>
          <w:rFonts w:asciiTheme="minorHAnsi" w:hAnsiTheme="minorHAnsi" w:cstheme="minorHAnsi"/>
          <w:sz w:val="24"/>
          <w:szCs w:val="24"/>
        </w:rPr>
        <w:t xml:space="preserve"> members of</w:t>
      </w:r>
      <w:r w:rsidR="00D30BC1" w:rsidRPr="00224EA4">
        <w:rPr>
          <w:rFonts w:asciiTheme="minorHAnsi" w:hAnsiTheme="minorHAnsi" w:cstheme="minorHAnsi"/>
          <w:sz w:val="24"/>
          <w:szCs w:val="24"/>
        </w:rPr>
        <w:t xml:space="preserve"> Council </w:t>
      </w:r>
      <w:r w:rsidRPr="00224EA4">
        <w:rPr>
          <w:rFonts w:asciiTheme="minorHAnsi" w:hAnsiTheme="minorHAnsi" w:cstheme="minorHAnsi"/>
          <w:sz w:val="24"/>
          <w:szCs w:val="24"/>
        </w:rPr>
        <w:t xml:space="preserve">staff in keeping with the policies of the Town </w:t>
      </w:r>
      <w:r w:rsidR="001E2852" w:rsidRPr="00224EA4">
        <w:rPr>
          <w:rFonts w:asciiTheme="minorHAnsi" w:hAnsiTheme="minorHAnsi" w:cstheme="minorHAnsi"/>
          <w:sz w:val="24"/>
          <w:szCs w:val="24"/>
        </w:rPr>
        <w:t>Council</w:t>
      </w:r>
      <w:r w:rsidRPr="00224EA4">
        <w:rPr>
          <w:rFonts w:asciiTheme="minorHAnsi" w:hAnsiTheme="minorHAnsi" w:cstheme="minorHAnsi"/>
          <w:sz w:val="24"/>
          <w:szCs w:val="24"/>
        </w:rPr>
        <w:t>.</w:t>
      </w:r>
    </w:p>
    <w:p w14:paraId="69550269" w14:textId="77777777" w:rsidR="004457B1" w:rsidRPr="00224EA4" w:rsidRDefault="002D5EC7" w:rsidP="00A72EC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ensure compliance </w:t>
      </w:r>
      <w:r w:rsidR="001E2852" w:rsidRPr="00224EA4">
        <w:rPr>
          <w:rFonts w:asciiTheme="minorHAnsi" w:hAnsiTheme="minorHAnsi" w:cstheme="minorHAnsi"/>
          <w:sz w:val="24"/>
          <w:szCs w:val="24"/>
        </w:rPr>
        <w:t xml:space="preserve">is upheld </w:t>
      </w:r>
      <w:r w:rsidRPr="00224EA4">
        <w:rPr>
          <w:rFonts w:asciiTheme="minorHAnsi" w:hAnsiTheme="minorHAnsi" w:cstheme="minorHAnsi"/>
          <w:sz w:val="24"/>
          <w:szCs w:val="24"/>
        </w:rPr>
        <w:t>with legislation relating to the employment of staff.</w:t>
      </w:r>
    </w:p>
    <w:p w14:paraId="0429CA5C" w14:textId="46E24ABB" w:rsidR="00234F60" w:rsidRPr="00224EA4" w:rsidRDefault="002D5EC7" w:rsidP="003968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</w:t>
      </w:r>
      <w:r w:rsidR="001E2852" w:rsidRPr="00224EA4">
        <w:rPr>
          <w:rFonts w:asciiTheme="minorHAnsi" w:hAnsiTheme="minorHAnsi" w:cstheme="minorHAnsi"/>
          <w:sz w:val="24"/>
          <w:szCs w:val="24"/>
        </w:rPr>
        <w:t xml:space="preserve">assist in </w:t>
      </w:r>
      <w:r w:rsidRPr="00224EA4">
        <w:rPr>
          <w:rFonts w:asciiTheme="minorHAnsi" w:hAnsiTheme="minorHAnsi" w:cstheme="minorHAnsi"/>
          <w:sz w:val="24"/>
          <w:szCs w:val="24"/>
        </w:rPr>
        <w:t>develop</w:t>
      </w:r>
      <w:r w:rsidR="001E2852" w:rsidRPr="00224EA4">
        <w:rPr>
          <w:rFonts w:asciiTheme="minorHAnsi" w:hAnsiTheme="minorHAnsi" w:cstheme="minorHAnsi"/>
          <w:sz w:val="24"/>
          <w:szCs w:val="24"/>
        </w:rPr>
        <w:t>ing</w:t>
      </w:r>
      <w:r w:rsidRPr="00224EA4">
        <w:rPr>
          <w:rFonts w:asciiTheme="minorHAnsi" w:hAnsiTheme="minorHAnsi" w:cstheme="minorHAnsi"/>
          <w:sz w:val="24"/>
          <w:szCs w:val="24"/>
        </w:rPr>
        <w:t xml:space="preserve"> programmes for the cost-effective management of all Town Council services and facilities.</w:t>
      </w:r>
    </w:p>
    <w:p w14:paraId="657ADE76" w14:textId="77777777" w:rsidR="008A6E6F" w:rsidRPr="00224EA4" w:rsidRDefault="008A6E6F" w:rsidP="008A6E6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625273" w14:textId="77777777" w:rsidR="002D5EC7" w:rsidRPr="00224EA4" w:rsidRDefault="002D5EC7" w:rsidP="002D5E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Public Relations.</w:t>
      </w:r>
    </w:p>
    <w:p w14:paraId="1201FDAA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6D2E35" w14:textId="0209DC59" w:rsidR="002D5EC7" w:rsidRPr="00224EA4" w:rsidRDefault="002D5EC7" w:rsidP="002D5EC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promote the policies and activities of the Town Council and provide information, advice and help to parishioners and the public on all aspects of the </w:t>
      </w:r>
      <w:r w:rsidR="00560BD3" w:rsidRPr="00224EA4">
        <w:rPr>
          <w:rFonts w:asciiTheme="minorHAnsi" w:hAnsiTheme="minorHAnsi" w:cstheme="minorHAnsi"/>
          <w:sz w:val="24"/>
          <w:szCs w:val="24"/>
        </w:rPr>
        <w:t>C</w:t>
      </w:r>
      <w:r w:rsidRPr="00224EA4">
        <w:rPr>
          <w:rFonts w:asciiTheme="minorHAnsi" w:hAnsiTheme="minorHAnsi" w:cstheme="minorHAnsi"/>
          <w:sz w:val="24"/>
          <w:szCs w:val="24"/>
        </w:rPr>
        <w:t>ouncil's services.</w:t>
      </w:r>
    </w:p>
    <w:p w14:paraId="0492A417" w14:textId="17A1E62C" w:rsidR="002D5EC7" w:rsidRPr="00224EA4" w:rsidRDefault="002D5EC7" w:rsidP="002D5EC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maintain the Town Council's website</w:t>
      </w:r>
      <w:r w:rsidR="001C1E95" w:rsidRPr="00224EA4">
        <w:rPr>
          <w:rFonts w:asciiTheme="minorHAnsi" w:hAnsiTheme="minorHAnsi" w:cstheme="minorHAnsi"/>
          <w:sz w:val="24"/>
          <w:szCs w:val="24"/>
        </w:rPr>
        <w:t>,</w:t>
      </w:r>
      <w:r w:rsidRPr="00224EA4">
        <w:rPr>
          <w:rFonts w:asciiTheme="minorHAnsi" w:hAnsiTheme="minorHAnsi" w:cstheme="minorHAnsi"/>
          <w:sz w:val="24"/>
          <w:szCs w:val="24"/>
        </w:rPr>
        <w:t xml:space="preserve"> other public information services and</w:t>
      </w:r>
      <w:r w:rsidR="001E2852" w:rsidRPr="00224EA4">
        <w:rPr>
          <w:rFonts w:asciiTheme="minorHAnsi" w:hAnsiTheme="minorHAnsi" w:cstheme="minorHAnsi"/>
          <w:sz w:val="24"/>
          <w:szCs w:val="24"/>
        </w:rPr>
        <w:t xml:space="preserve"> the Town Council’s</w:t>
      </w:r>
      <w:r w:rsidRPr="00224EA4">
        <w:rPr>
          <w:rFonts w:asciiTheme="minorHAnsi" w:hAnsiTheme="minorHAnsi" w:cstheme="minorHAnsi"/>
          <w:sz w:val="24"/>
          <w:szCs w:val="24"/>
        </w:rPr>
        <w:t xml:space="preserve"> social media sites</w:t>
      </w:r>
      <w:r w:rsidR="008A6E6F" w:rsidRPr="00224EA4">
        <w:rPr>
          <w:rFonts w:asciiTheme="minorHAnsi" w:hAnsiTheme="minorHAnsi" w:cstheme="minorHAnsi"/>
          <w:sz w:val="24"/>
          <w:szCs w:val="24"/>
        </w:rPr>
        <w:t xml:space="preserve"> with the assistance of the Office Administrator</w:t>
      </w:r>
      <w:r w:rsidRPr="00224EA4">
        <w:rPr>
          <w:rFonts w:asciiTheme="minorHAnsi" w:hAnsiTheme="minorHAnsi" w:cstheme="minorHAnsi"/>
          <w:sz w:val="24"/>
          <w:szCs w:val="24"/>
        </w:rPr>
        <w:t>.</w:t>
      </w:r>
    </w:p>
    <w:p w14:paraId="08ADAB26" w14:textId="2E754AD6" w:rsidR="002D5EC7" w:rsidRPr="00224EA4" w:rsidRDefault="002D5EC7" w:rsidP="002D5EC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</w:t>
      </w:r>
      <w:r w:rsidR="001E2852" w:rsidRPr="00224EA4">
        <w:rPr>
          <w:rFonts w:asciiTheme="minorHAnsi" w:hAnsiTheme="minorHAnsi" w:cstheme="minorHAnsi"/>
          <w:sz w:val="24"/>
          <w:szCs w:val="24"/>
        </w:rPr>
        <w:t>assist in the preparation of</w:t>
      </w:r>
      <w:r w:rsidRPr="00224EA4">
        <w:rPr>
          <w:rFonts w:asciiTheme="minorHAnsi" w:hAnsiTheme="minorHAnsi" w:cstheme="minorHAnsi"/>
          <w:sz w:val="24"/>
          <w:szCs w:val="24"/>
        </w:rPr>
        <w:t xml:space="preserve"> press releases about the activities of, or decisions of, the Town Council</w:t>
      </w:r>
      <w:r w:rsidR="0012158A" w:rsidRPr="00224EA4">
        <w:rPr>
          <w:rFonts w:asciiTheme="minorHAnsi" w:hAnsiTheme="minorHAnsi" w:cstheme="minorHAnsi"/>
          <w:sz w:val="24"/>
          <w:szCs w:val="24"/>
        </w:rPr>
        <w:t>, a</w:t>
      </w:r>
      <w:r w:rsidRPr="00224EA4">
        <w:rPr>
          <w:rFonts w:asciiTheme="minorHAnsi" w:hAnsiTheme="minorHAnsi" w:cstheme="minorHAnsi"/>
          <w:sz w:val="24"/>
          <w:szCs w:val="24"/>
        </w:rPr>
        <w:t>nd to deal with any enquiries received from the press or media.</w:t>
      </w:r>
    </w:p>
    <w:p w14:paraId="098B8B67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6FA38B" w14:textId="4C4A8921" w:rsidR="002D5EC7" w:rsidRPr="00224EA4" w:rsidRDefault="002D5EC7" w:rsidP="002D5EC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Other Duties &amp; Responsibilities.</w:t>
      </w:r>
    </w:p>
    <w:p w14:paraId="5AE1DD04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524CAF" w14:textId="73AB75B7" w:rsidR="00DD6208" w:rsidRPr="00224EA4" w:rsidRDefault="00DD6208" w:rsidP="002D5EC7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act as Committee Clerk to the Open Spaces and Environment Committee, responsible for writing the agenda, attending the meetings, writing accurate minutes</w:t>
      </w:r>
      <w:r w:rsidR="0012158A" w:rsidRPr="00224EA4">
        <w:rPr>
          <w:rFonts w:asciiTheme="minorHAnsi" w:hAnsiTheme="minorHAnsi" w:cstheme="minorHAnsi"/>
          <w:sz w:val="24"/>
          <w:szCs w:val="24"/>
        </w:rPr>
        <w:t>,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and where appropriat</w:t>
      </w:r>
      <w:r w:rsidR="0012158A" w:rsidRPr="00224EA4">
        <w:rPr>
          <w:rFonts w:asciiTheme="minorHAnsi" w:hAnsiTheme="minorHAnsi" w:cstheme="minorHAnsi"/>
          <w:sz w:val="24"/>
          <w:szCs w:val="24"/>
        </w:rPr>
        <w:t>e,</w:t>
      </w:r>
      <w:r w:rsidRPr="00224EA4">
        <w:rPr>
          <w:rFonts w:asciiTheme="minorHAnsi" w:hAnsiTheme="minorHAnsi" w:cstheme="minorHAnsi"/>
          <w:sz w:val="24"/>
          <w:szCs w:val="24"/>
        </w:rPr>
        <w:t xml:space="preserve"> to follow up </w:t>
      </w:r>
      <w:r w:rsidR="008A6E6F" w:rsidRPr="00224EA4">
        <w:rPr>
          <w:rFonts w:asciiTheme="minorHAnsi" w:hAnsiTheme="minorHAnsi" w:cstheme="minorHAnsi"/>
          <w:sz w:val="24"/>
          <w:szCs w:val="24"/>
        </w:rPr>
        <w:t>with agreed actions</w:t>
      </w:r>
      <w:r w:rsidRPr="00224EA4">
        <w:rPr>
          <w:rFonts w:asciiTheme="minorHAnsi" w:hAnsiTheme="minorHAnsi" w:cstheme="minorHAnsi"/>
          <w:sz w:val="24"/>
          <w:szCs w:val="24"/>
        </w:rPr>
        <w:t xml:space="preserve"> as required. </w:t>
      </w:r>
    </w:p>
    <w:p w14:paraId="4ACF17E1" w14:textId="79553C06" w:rsidR="0012158A" w:rsidRPr="00224EA4" w:rsidRDefault="0012158A" w:rsidP="001215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Cemetery and Bereavement Service management, ensuring the Town Council are complying fully with current burial law/health and safety requirements as a cemetery provider.  Burial law knowledge is highly desirable, as management and maintenance of burial records and associated legal processes falls under this core duty.  </w:t>
      </w:r>
    </w:p>
    <w:p w14:paraId="6AF736BF" w14:textId="77777777" w:rsidR="00647978" w:rsidRPr="00224EA4" w:rsidRDefault="00647978" w:rsidP="00647978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study reports and other data on activities of the Town Council and on such matters bearing on those activities. </w:t>
      </w:r>
    </w:p>
    <w:p w14:paraId="28FC3905" w14:textId="77777777" w:rsidR="00647978" w:rsidRPr="00224EA4" w:rsidRDefault="00647978" w:rsidP="00647978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prepare proposals for consideration by the Town Council and to advise on practicability, cost, and the likely effects of specific courses of action.</w:t>
      </w:r>
    </w:p>
    <w:p w14:paraId="5D40E7D8" w14:textId="4CDA0CEB" w:rsidR="00647978" w:rsidRPr="00224EA4" w:rsidRDefault="00647978" w:rsidP="00647978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>To attend training courses on the work and role of the Deputy Clerk as required.</w:t>
      </w:r>
    </w:p>
    <w:p w14:paraId="1E0B1F1D" w14:textId="6DD1F49F" w:rsidR="00647978" w:rsidRPr="00224EA4" w:rsidRDefault="00647978" w:rsidP="00647978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sz w:val="24"/>
          <w:szCs w:val="24"/>
        </w:rPr>
        <w:t xml:space="preserve">To attend </w:t>
      </w:r>
      <w:r w:rsidR="001E2852" w:rsidRPr="00224EA4">
        <w:rPr>
          <w:rFonts w:asciiTheme="minorHAnsi" w:hAnsiTheme="minorHAnsi" w:cstheme="minorHAnsi"/>
          <w:sz w:val="24"/>
          <w:szCs w:val="24"/>
        </w:rPr>
        <w:t>Committee Meetings,</w:t>
      </w:r>
      <w:r w:rsidRPr="00224EA4">
        <w:rPr>
          <w:rFonts w:asciiTheme="minorHAnsi" w:hAnsiTheme="minorHAnsi" w:cstheme="minorHAnsi"/>
          <w:sz w:val="24"/>
          <w:szCs w:val="24"/>
        </w:rPr>
        <w:t xml:space="preserve"> </w:t>
      </w:r>
      <w:r w:rsidR="004457B1" w:rsidRPr="00224EA4">
        <w:rPr>
          <w:rFonts w:asciiTheme="minorHAnsi" w:hAnsiTheme="minorHAnsi" w:cstheme="minorHAnsi"/>
          <w:sz w:val="24"/>
          <w:szCs w:val="24"/>
        </w:rPr>
        <w:t>conferences,</w:t>
      </w:r>
      <w:r w:rsidRPr="00224EA4">
        <w:rPr>
          <w:rFonts w:asciiTheme="minorHAnsi" w:hAnsiTheme="minorHAnsi" w:cstheme="minorHAnsi"/>
          <w:sz w:val="24"/>
          <w:szCs w:val="24"/>
        </w:rPr>
        <w:t xml:space="preserve"> and seminars as a representative of the Town Council as required.</w:t>
      </w:r>
    </w:p>
    <w:p w14:paraId="2B1415AE" w14:textId="77777777" w:rsidR="00341C04" w:rsidRPr="00224EA4" w:rsidRDefault="00341C04" w:rsidP="00341C04">
      <w:pPr>
        <w:rPr>
          <w:rFonts w:asciiTheme="minorHAnsi" w:hAnsiTheme="minorHAnsi" w:cstheme="minorHAnsi"/>
          <w:sz w:val="24"/>
          <w:szCs w:val="24"/>
        </w:rPr>
      </w:pPr>
    </w:p>
    <w:p w14:paraId="3C90868F" w14:textId="77777777" w:rsidR="00341C04" w:rsidRPr="00224EA4" w:rsidRDefault="00341C04" w:rsidP="00341C04">
      <w:pPr>
        <w:keepNext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CB616A" w14:textId="77777777" w:rsidR="00341C04" w:rsidRPr="00224EA4" w:rsidRDefault="00341C04" w:rsidP="00341C04">
      <w:pPr>
        <w:keepNext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64E066" w14:textId="77777777" w:rsidR="00341C04" w:rsidRPr="00224EA4" w:rsidRDefault="00341C04" w:rsidP="00341C04">
      <w:pPr>
        <w:keepNext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016812" w14:textId="67814AE9" w:rsidR="00341C04" w:rsidRPr="00224EA4" w:rsidRDefault="00341C04" w:rsidP="00341C0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24EA4">
        <w:rPr>
          <w:rFonts w:asciiTheme="minorHAnsi" w:hAnsiTheme="minorHAnsi" w:cstheme="minorHAnsi"/>
          <w:b/>
          <w:sz w:val="24"/>
          <w:szCs w:val="24"/>
        </w:rPr>
        <w:t>NB</w:t>
      </w:r>
      <w:r w:rsidRPr="00224EA4">
        <w:rPr>
          <w:rFonts w:asciiTheme="minorHAnsi" w:hAnsiTheme="minorHAnsi" w:cstheme="minorHAnsi"/>
          <w:b/>
          <w:sz w:val="24"/>
          <w:szCs w:val="24"/>
        </w:rPr>
        <w:tab/>
        <w:t xml:space="preserve">This job description is not intended to be an exhaustive list of all the tasks and responsibilities of the post.  In line with Service needs, some tasks may need to </w:t>
      </w:r>
      <w:r w:rsidR="00DD6208" w:rsidRPr="00224EA4">
        <w:rPr>
          <w:rFonts w:asciiTheme="minorHAnsi" w:hAnsiTheme="minorHAnsi" w:cstheme="minorHAnsi"/>
          <w:b/>
          <w:sz w:val="24"/>
          <w:szCs w:val="24"/>
        </w:rPr>
        <w:t>change,</w:t>
      </w:r>
      <w:r w:rsidRPr="00224EA4">
        <w:rPr>
          <w:rFonts w:asciiTheme="minorHAnsi" w:hAnsiTheme="minorHAnsi" w:cstheme="minorHAnsi"/>
          <w:b/>
          <w:sz w:val="24"/>
          <w:szCs w:val="24"/>
        </w:rPr>
        <w:t xml:space="preserve"> and any changes will be made in consultation with the post holder.</w:t>
      </w:r>
    </w:p>
    <w:p w14:paraId="37024B2A" w14:textId="77777777" w:rsidR="00341C04" w:rsidRPr="00224EA4" w:rsidRDefault="00341C04" w:rsidP="00341C04">
      <w:pPr>
        <w:rPr>
          <w:rFonts w:asciiTheme="minorHAnsi" w:hAnsiTheme="minorHAnsi" w:cstheme="minorHAnsi"/>
          <w:sz w:val="24"/>
          <w:szCs w:val="24"/>
        </w:rPr>
      </w:pPr>
    </w:p>
    <w:p w14:paraId="0911684F" w14:textId="77777777" w:rsidR="00341C04" w:rsidRPr="00224EA4" w:rsidRDefault="00341C04" w:rsidP="00341C04">
      <w:pPr>
        <w:tabs>
          <w:tab w:val="num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BE0F9E0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0A435" w14:textId="77777777" w:rsidR="002D5EC7" w:rsidRPr="00224EA4" w:rsidRDefault="002D5EC7" w:rsidP="002D5EC7">
      <w:pPr>
        <w:tabs>
          <w:tab w:val="left" w:pos="478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99F070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A9D659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0F01E" w14:textId="77777777" w:rsidR="002D5EC7" w:rsidRPr="00224EA4" w:rsidRDefault="002D5EC7" w:rsidP="002D5E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2CD4AA" w14:textId="77777777" w:rsidR="00CE3081" w:rsidRPr="00224EA4" w:rsidRDefault="00CE3081">
      <w:pPr>
        <w:rPr>
          <w:rFonts w:asciiTheme="minorHAnsi" w:hAnsiTheme="minorHAnsi" w:cstheme="minorHAnsi"/>
          <w:sz w:val="24"/>
          <w:szCs w:val="24"/>
        </w:rPr>
      </w:pPr>
    </w:p>
    <w:sectPr w:rsidR="00CE3081" w:rsidRPr="00224EA4" w:rsidSect="00721B5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3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A2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504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4FDE46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D967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557796"/>
    <w:multiLevelType w:val="singleLevel"/>
    <w:tmpl w:val="222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6" w15:restartNumberingAfterBreak="0">
    <w:nsid w:val="794530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4270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788739">
    <w:abstractNumId w:val="7"/>
  </w:num>
  <w:num w:numId="2" w16cid:durableId="1309282611">
    <w:abstractNumId w:val="5"/>
    <w:lvlOverride w:ilvl="0">
      <w:startOverride w:val="1"/>
    </w:lvlOverride>
  </w:num>
  <w:num w:numId="3" w16cid:durableId="1136026454">
    <w:abstractNumId w:val="4"/>
  </w:num>
  <w:num w:numId="4" w16cid:durableId="1939826760">
    <w:abstractNumId w:val="0"/>
  </w:num>
  <w:num w:numId="5" w16cid:durableId="81997831">
    <w:abstractNumId w:val="3"/>
  </w:num>
  <w:num w:numId="6" w16cid:durableId="1426146324">
    <w:abstractNumId w:val="6"/>
  </w:num>
  <w:num w:numId="7" w16cid:durableId="2044163121">
    <w:abstractNumId w:val="2"/>
  </w:num>
  <w:num w:numId="8" w16cid:durableId="110816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C7"/>
    <w:rsid w:val="00061E8A"/>
    <w:rsid w:val="0012158A"/>
    <w:rsid w:val="00136859"/>
    <w:rsid w:val="00167D3D"/>
    <w:rsid w:val="00194D15"/>
    <w:rsid w:val="001B4FD6"/>
    <w:rsid w:val="001C1E95"/>
    <w:rsid w:val="001E2852"/>
    <w:rsid w:val="0022390F"/>
    <w:rsid w:val="00224EA4"/>
    <w:rsid w:val="00234F60"/>
    <w:rsid w:val="0026719E"/>
    <w:rsid w:val="002D5EC7"/>
    <w:rsid w:val="0032210E"/>
    <w:rsid w:val="00326370"/>
    <w:rsid w:val="00341C04"/>
    <w:rsid w:val="004457B1"/>
    <w:rsid w:val="004E4026"/>
    <w:rsid w:val="00560BD3"/>
    <w:rsid w:val="00624A32"/>
    <w:rsid w:val="00647978"/>
    <w:rsid w:val="00721B5A"/>
    <w:rsid w:val="00752BFA"/>
    <w:rsid w:val="007E240C"/>
    <w:rsid w:val="008A6E6F"/>
    <w:rsid w:val="00963678"/>
    <w:rsid w:val="009675C7"/>
    <w:rsid w:val="00AE6335"/>
    <w:rsid w:val="00B32379"/>
    <w:rsid w:val="00B96567"/>
    <w:rsid w:val="00BA7F45"/>
    <w:rsid w:val="00CE3081"/>
    <w:rsid w:val="00D14C5C"/>
    <w:rsid w:val="00D30BC1"/>
    <w:rsid w:val="00DD6208"/>
    <w:rsid w:val="00ED4D72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ED73"/>
  <w15:chartTrackingRefBased/>
  <w15:docId w15:val="{66127252-B4A6-4648-9049-50339F6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D5EC7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EC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D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4E9CA6FA-5432-474D-B409-6905CA936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8134D-F609-495F-A319-9895CB3B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DA760-E760-4C51-BE49-CA76EDE1E59B}">
  <ds:schemaRefs>
    <ds:schemaRef ds:uri="http://schemas.microsoft.com/office/2006/metadata/properties"/>
    <ds:schemaRef ds:uri="http://schemas.microsoft.com/office/infopath/2007/PartnerControls"/>
    <ds:schemaRef ds:uri="aede05c1-4e65-4c98-820f-ccc718a23a3a"/>
    <ds:schemaRef ds:uri="8947a1a1-11e5-4c67-8c8d-1d5d50075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Admin</cp:lastModifiedBy>
  <cp:revision>6</cp:revision>
  <cp:lastPrinted>2021-02-01T12:56:00Z</cp:lastPrinted>
  <dcterms:created xsi:type="dcterms:W3CDTF">2024-03-18T12:04:00Z</dcterms:created>
  <dcterms:modified xsi:type="dcterms:W3CDTF">2024-03-19T12:48:00Z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  <property fmtid="{D5CDD505-2E9C-101B-9397-08002B2CF9AE}" pid="3" name="MediaServiceImageTags">
    <vt:lpwstr/>
  </property>
</Properties>
</file>